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B4" w:rsidRPr="00AC11B4" w:rsidRDefault="00AC11B4" w:rsidP="00AC11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lang w:eastAsia="hu-HU"/>
        </w:rPr>
        <w:t>JELENTÉS A JÁNOS ZSIGMOND UNITÁRIUS KOLLÉGIUM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lang w:eastAsia="hu-HU"/>
        </w:rPr>
        <w:br/>
        <w:t> 2008/2009-es TANÉVBEN VÉGZETT TEVÉKENYSÉGÉRŐL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 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u w:val="single"/>
          <w:shd w:val="clear" w:color="auto" w:fill="FFFFFF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Beszámolómat a következő pontok alapján rendszereztem: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I. Bevezetés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II.Eseménynaptár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III.Statisztikai adatok. Tanulmányi eredmények, versenyeredmények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IV.Humán erőforrások, megb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í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zatások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V.Anyagi támogatás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 .    Bevezetés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„Jót s jól!"- Kazinczy Ferenc szállóigéje a célok és a módszerek körültekintő meghatározására és megfontoltságára  figyelmeztet. Ezzel a gondolattal indítom beszámolómat, mely azt a visszatekintést és  számadást tartalmazza, amit általában egy befejezett munka után mindnyájan megteszünk.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Nagy jelentősége van az elvégzett munka kiértékelésének, hisz így lehet csak a minőséget javítani és továbbtervezni a jövőt.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Célunk a minőségi oktatás és nevelés. Iskolánk tanári kara az egyházzal karöltve minden lehetőséget megteremt a tanulóífjúság számára, biztosítva a tehetséggondozást, a felzárkoztató programokat, az ösztöndíjlehetőségeket, a mentálhigiénét, a közös kirándulásokat, a nagyon gazdag iskolán kívüli tevékenységeket, melyek mind e célok megvalósítását segítik elő.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 A megyei, országos és nemzetközi versenyeken, olimpiákon mind a humán mind a reál tantárgyakból iskolánk tanulói jelentős díjakkal tértek haza. A tanulás mellett sok olyan alkalom volt, amikor a kikapcsolódás, szórakozás, sok szép közösségi tevékenység színezte a diákéletet.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Néhány olyan eseményt, programot fogok felsorolni, amelyek kiemelkedőnek számítanak az idei tanévben :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*Az iskola megünnepelte az unitárius  egyház fennállásának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440. évfordulóját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. Erre a megemlékezésre 2008 november 15-17-e között került sor. A novemberben tartott ünnepségekre irodalmi összeállítással, kórusfellépéssel készültünk, felújítottuk a múzeumok régi bútorzatát, kiadtuk a fizika, biológia, valamint a rajzkabinet albumait.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*Decemberben egyházunk főtanácsot és zsinatot tartott. A főtanácson egyházunk elfogadta iskolánk közép és hosszú távú stratégiáját, a zsinaton pedig megválasztotta az egyház következő püspökét,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Bálint Benczédi Ferenc személyében. Nyugalmazott püspökünket, aki 12 évig viselte szívén iskolánk minden gondját, a tanári kar díszoklevéllel tüntette ki és vezetőségének tiszteletbeli tagjává választotta..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lastRenderedPageBreak/>
        <w:t>* A 2009-es tanév II. félévében hivatalosan is megkaptuk a két első osztályt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.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Ezzel elkezdtük iskolánk középtávú stratégiájának megvalósítását.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*A IX. osztályok mentálhigiéné programban részesültek, amelyet Ferenczi Enikő lelkész vezetett. A diákok visszajelzései alapján elmondhatjuk, hogy fontosak és hasznosak voltak ezek a beszélgetések, s tervezzük ezek kitrejesztését a X-XII.osztályokra is.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 Az idei tanévtől kiterjesztettük testvérkapcsolatunkat a székelykeresztúri Berde Mózes unitárius gimnázium elemi tagozatával. Azzal, hogy a diákok már I-IV osztályban megismerhetik társaikat és folyamatosan tartják a kapcsolatot,  mélyebbé és hatékonyabbá válhat testvériskola programunk.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*A nyári érettségire minden végzős diákunk jelentkezhetett.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*Az iskola Vezető Tanácsa az egyház srtatégiájának megfelelően kidolgozta az iskola középtávú stratégiájának néhány lehetséges változatát. A megbeszéléseken jelen voltak az egyház kéviselői is, a ft. püspök úr és a nt. tanácsos urak. A jegyzőkönyvet továbbítottuk és iktattuk az egyház titkárságán.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*Az idén is nagy segítséget jelentett a Balázs Ferenc Oktatási Tanácsadó Központ, mert felvállalta a tehetséggondozást az elemiben, helyesírási kört vezet a nagyoknak, beindultak a líceumnak szervezett felzárkoztató programok román nyelvből és irodalomból. Segítettek valamennyi kulturális program és verseny előkészítésében és lebonyolításában, segítik és irányítják a tanítók módszertani munkáját, hasznos tanácsokkal látják el őket, javítják az iskolában megjelentetett különböző kiadványokat: évkönyvet,  diáklapot,  szülők hírlapját.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* Megpályáztunk és kaptunk a Városházától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lang w:eastAsia="hu-HU"/>
        </w:rPr>
        <w:t>75.000 RON-t javítási munkálatokra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.Úgy határoztunk, hogy ebből az alagsori helyiségeket tesszük rendbe és kialakítunk egy diákklubot is. A munkálatokra a nyári szünidőben került sor.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  *Nyáron az iskola tantermeit, sporttermeit, mosdóit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lang w:eastAsia="hu-HU"/>
        </w:rPr>
        <w:t>felújítjuk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. Örvendetes, hogy az idén is megszervezhettük a vallástábort, a kórustábort, a biciklitúrát valamint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lang w:eastAsia="hu-HU"/>
        </w:rPr>
        <w:t>ajándékkirándulást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 azoknak a diákoknak, akik erre érdemesek.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*Megjelent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negyedévenként a </w:t>
      </w: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18"/>
          <w:szCs w:val="18"/>
          <w:shd w:val="clear" w:color="auto" w:fill="FFFFFF"/>
          <w:lang w:eastAsia="hu-HU"/>
        </w:rPr>
        <w:t>Cipó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diáklapunk,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illetve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a </w:t>
      </w: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18"/>
          <w:szCs w:val="18"/>
          <w:shd w:val="clear" w:color="auto" w:fill="FFFFFF"/>
          <w:lang w:eastAsia="hu-HU"/>
        </w:rPr>
        <w:t>Kenyér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</w:t>
      </w: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szülők hírlapja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*Az unitárius, református valamint katolikus egyházakkal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egyeztetve elhatároztuk, hogy ezentúl mindenki felekezetének megfelelően fog vallásoktatásban részesülni. Habár diákjaink és a szülők sem jelezték az erre vonatkozó igényüket, sőt kifejezetten meg voltak elégedve az unitárius vallástanárok munkájával, a református egyház ismételt felkérésére született meg a végső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döntés, amely értelmében a 2009-2010-es tanévtől a fent vázolt rendszer alapján történik iskolánkban a vallásoktatás.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II. Eseménynaptár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Örömmel és elégtétellel nyugtázhatjuk, hogy eseményekben és rendezvényekben gazdag félévet, illetve évet zárunk. Ezt igazolja a következő részletes eseménynaptár is. A különböző rendezvényekről, eseményekről részletes beszámoló olvasható a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www. janoszsigmond.ro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honlapunkon is.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</w:tblGrid>
      <w:tr w:rsidR="00AC11B4" w:rsidRPr="00AC11B4" w:rsidTr="00AC11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tbl>
            <w:tblPr>
              <w:tblW w:w="95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4815"/>
              <w:gridCol w:w="4005"/>
            </w:tblGrid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Iskolánk a velencei karneválon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február 13-17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2.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Vermes Miklós </w:t>
                  </w:r>
                  <w:r w:rsidRPr="00AC11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-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Öveges József fizikaverseny helyi szakasza a kollégium szervezésében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február 16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lastRenderedPageBreak/>
                    <w:t> 3.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Farsangi mulatság az iskolában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február 26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4.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In memoriam Brassai Sámuel hangverseny,  Brassai csellójának bemutatása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1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5.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Csillagászat Nemzetközi Éve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1-10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6.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székelykeresztúri testvériskola fogadása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7-8-9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7.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Kolozsvári rádió 55 éves évfordulója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10-14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8.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Nemzeti ünnepünk-ökuménikus istentisztelet-fellép iskolánk kórusa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15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9.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biciklitúra filmjének bemutatása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20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10.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kórus névadója születésének 100 éves évfordulója.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Zászlóavatás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március 22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11.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Magyarországi kórusfesztivál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5-6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12.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Passió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10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13.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Logo számítógép tanfolyam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10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14.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Húsvéti vakáció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11-20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15.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Próbaérettségi a kollégium szervezésében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román nyelv és irodalom -  április 21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magyar nyelv és irodalom -  április 27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angol nyelv - május 4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16.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Föld napja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22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17.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hu-HU"/>
                    </w:rPr>
                    <w:t>Atlantisz harangoz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országos szavalóverseny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25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18.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hu-HU"/>
                    </w:rPr>
                    <w:t>Körmöczi János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napok iskolánkban, megyei fizikaverseny iskolánk szervezésében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25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19.</w:t>
                  </w:r>
                </w:p>
              </w:tc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Félévi dolgozatok 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21-május 22.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1. hét -  román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2. hét -  magyar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3. hét -  angol/informatika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4. hét -  matematika/történelem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5. hét -  fizika/biológia/kémia/vallás </w:t>
                  </w:r>
                </w:p>
              </w:tc>
            </w:tr>
          </w:tbl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i/>
                <w:iCs/>
                <w:color w:val="785A48"/>
                <w:sz w:val="18"/>
                <w:szCs w:val="18"/>
                <w:lang w:eastAsia="hu-HU"/>
              </w:rPr>
              <w:t>Eseménynaptár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785A48"/>
                <w:sz w:val="18"/>
                <w:szCs w:val="18"/>
                <w:lang w:eastAsia="hu-HU"/>
              </w:rPr>
              <mc:AlternateContent>
                <mc:Choice Requires="wps">
                  <w:drawing>
                    <wp:inline distT="0" distB="0" distL="0" distR="0" wp14:anchorId="432E5322" wp14:editId="633826E7">
                      <wp:extent cx="6067425" cy="28575"/>
                      <wp:effectExtent l="0" t="0" r="0" b="0"/>
                      <wp:docPr id="6" name="Rectangle 6" descr="C:\Users\winczu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67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Description: C:\Users\winczu\AppData\Local\Temp\msohtmlclip1\01\clip_image001.gif" style="width:477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785A48"/>
                <w:sz w:val="18"/>
                <w:szCs w:val="18"/>
                <w:lang w:eastAsia="hu-HU"/>
              </w:rPr>
              <mc:AlternateContent>
                <mc:Choice Requires="wps">
                  <w:drawing>
                    <wp:inline distT="0" distB="0" distL="0" distR="0" wp14:anchorId="7C3946CD" wp14:editId="3C5E3357">
                      <wp:extent cx="6115050" cy="114300"/>
                      <wp:effectExtent l="0" t="0" r="0" b="0"/>
                      <wp:docPr id="5" name="Rectangle 5" descr="C:\Users\winczu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150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Description: C:\Users\winczu\AppData\Local\Temp\msohtmlclip1\01\clip_image002.gif" style="width:481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96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4665"/>
              <w:gridCol w:w="4290"/>
            </w:tblGrid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20.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Utazás Székelykeresztúrra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8-10, az elemi osztályok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május 15-17, a X. osztályok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lastRenderedPageBreak/>
                    <w:t> 21.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Toborzó körutak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április -  május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22.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Anyák napja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5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23.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Hobo (Földes László) előadóestjei a Kollégiumban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 14-16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24.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Nagykorúsítás 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22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25.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Nyolcadikosok hétvégéje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22-23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26.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Angolvizsga a IV.osztályos tanulóknak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29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27.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Tanári versenyvizsga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július 15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28.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Vallástábor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május 31 - június 2, az V-VI. osztályok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június 3 </w:t>
                  </w:r>
                  <w:r w:rsidRPr="00AC11B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hu-HU"/>
                    </w:rPr>
                    <w:t>-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5, az elemi osztályok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29.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Ballagás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június 6/10 óra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30.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Zárókonferencia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június 9/14 óra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31.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 Természet napja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június 10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32.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Évzáró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június 11/17h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33.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Beiratkozás IX.H   osztályba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Vallásteszt a IX.H osztályba iratkozóknak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június 12-15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június 16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34.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Ajándékirándulás az elemisták számára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június 15-20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35.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Érettségi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román szóbeli vizsga - június 22-23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magyar szóbeli vizsga - június 23-24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angol szóbeli vizsga - június 24-25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román írásbeli vizsga - június 26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magyar írásbeli vizsga -  június 29 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kötelező szaktantárgy-írásbeli -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június 30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választott tantárgy - írásbeli vizsga - július 1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választott F próba - július 2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eredményhirdetés -  július 5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fellebezések -  július 7-8</w:t>
                  </w: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végleges eredmények - július 9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36.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Kórustábor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augusztus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37.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Biciklitúra 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augusztus </w:t>
                  </w:r>
                </w:p>
              </w:tc>
            </w:tr>
            <w:tr w:rsidR="00AC11B4" w:rsidRPr="00AC11B4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 38.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Jutalomkirándulás Görögországba</w:t>
                  </w:r>
                </w:p>
              </w:tc>
              <w:tc>
                <w:tcPr>
                  <w:tcW w:w="4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C11B4" w:rsidRPr="00AC11B4" w:rsidRDefault="00AC11B4" w:rsidP="00AC11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C11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augusztus 21-30</w:t>
                  </w:r>
                </w:p>
              </w:tc>
            </w:tr>
          </w:tbl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lastRenderedPageBreak/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Állandó tevékenységek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br/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reggeli áhítatok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kórus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tehetséggondozó körök heti rendszerességgel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sporttevékenységek: labdajáték, fitnesz,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színjátszókör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mentálhigiéné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néptánc az elemiben</w:t>
      </w:r>
    </w:p>
    <w:p w:rsidR="00AC11B4" w:rsidRPr="00AC11B4" w:rsidRDefault="00AC11B4" w:rsidP="00AC1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0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Balázs Ferenc Oktatási Központ által vezetett tehetséggondozó és felzárkóztató körök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III. Statisztikai adatok: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 tanítást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403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kollégistával kezdtük és 33 pedagógussal, akik közül 18 címzetes, 13 helyettes és 2 betanító tanár.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110 diák bentlakó. A négy elemi és a három gimnáziumi osztályunkon kívül négy teológia-humán és négy matematika-informatika szakosítású osztályunk van. Mindegyik osztályban intenzív angoloktatás folyik.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Tanulmányi eredmények: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Az V.-XII osztályos diákok közül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3 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tanuló végzett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6-6,99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közötti átlaggal,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39 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tanuló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7-7,99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közötti,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125 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tanuló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8-8,99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közötti,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123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tanuló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9-9,99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közötti és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1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diák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10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-es átlaggal.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Magaviselet: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 2008-2009-es tanévben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súlyos magaviseleti gondok nem voltak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, 14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tanulónak kellet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9-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esre és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3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tanulónak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8-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asra levonni a magaviseleti jegyét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Versenyeredmények: A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2008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-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2009-es tanévben is tehetséggondozó és versenyelőkészítő csoportokat vezettek szaktanáraink. Az eredmények sem maradttak el,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11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városi,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66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megyei,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35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országos és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2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nemzetközi díjjal, valamint dicsérettel tértek vissza diákjaink.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 tanulmányi eredmények, versenyek valamint közösségi tevékenység kiértékelése alapján a következő diákok részesülnek ösztöndíjban: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972"/>
        <w:gridCol w:w="971"/>
        <w:gridCol w:w="1173"/>
        <w:gridCol w:w="1173"/>
        <w:gridCol w:w="1534"/>
      </w:tblGrid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Osztály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I félévi pontszám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II félévi pontszám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Összpontszám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V. Timea-Anita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168,5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388,5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C. Ildikó-Katalin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124,5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264,5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A. Farkas-Akos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97,5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235,5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5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Santa C. Miriam-Gabriella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97,5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224,5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6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V. Anna-Marta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212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7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Szigyártó Z. Emma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100,5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205,5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8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Brad G. Szidonia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201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9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Prózsa M. Lilla-Zuzsanna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191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0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Péntek A. Borbála-Erzsébet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107,5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186,5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Gabriella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185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Rüsz-Fogarasi T. Tamás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125,5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176,5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Fóris-Ferenczi Z Johanna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112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175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4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Lakatos A. Aliz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172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5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Banto-Berecz J. Timea-Franciska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170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6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Fekete L. Ágnes-Heini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169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Csipkés C. Halnalka-Szende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168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8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Levente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168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19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Csatari C. Dóra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163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0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Márton S. Csaba-Botond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85,5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159,5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Csernaczki Z. Zsofia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154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Gal L. Katalin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148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Pethő A. Haynal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147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4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Király F Alpár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142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5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Urmanczi I. Andrea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140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6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Szabó A. Tamás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134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7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Pethő B Kinga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132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8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Gyurka Orsolya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131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29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Chira L. Anastasia-Emma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127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0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Gilyen Hunor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124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1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Domokos B. Iudith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59,5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118,5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2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Toth Szabolcss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113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3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Henrietta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108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4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Polacsek Péter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94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5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Zoltán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90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numPr>
                <w:ilvl w:val="0"/>
                <w:numId w:val="36"/>
              </w:num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Kiss Lehel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84</w:t>
            </w: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Iskolaszinten kiemelkedő eredményeik alapján díszoklevélben részesítettünk a következő tanulókat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60"/>
        <w:gridCol w:w="1620"/>
        <w:gridCol w:w="1800"/>
        <w:gridCol w:w="1980"/>
      </w:tblGrid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Osztály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Pontszám I. félév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Pontszám II. félév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Évi pontszám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V. Timea-Anita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168,5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388,5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C. Ildikó-Katalin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124,5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264,5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A. Farkas-Akos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97,5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235,5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Sánta C. Miriam-Gabriella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IX.H.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97,5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224,5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V. Anna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212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Szigyártó Z. Emma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100,5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205,5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Brad G. Szidonia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201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Prózsa M. Lilla-Zsuzsanna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191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Péntek A. Borbála-Erzsébet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107,5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186,5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Gabriella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185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Rüsz-Fogarasi T. Tamás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125,5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176,5</w:t>
            </w: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lastRenderedPageBreak/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Versenyeredmények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 következőkben a mérhető eredményeinkről számolok be a tanulmányi,  megyei, országos, nemzetközi versenyeken elért díjakról,  s nem kis büszkességgel töltenek el ezek, mert amint látni fogjuk, alig van olyan diákunk, aki valamilyen területen ne bizonyított volna.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10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40"/>
        <w:gridCol w:w="1230"/>
        <w:gridCol w:w="1695"/>
        <w:gridCol w:w="570"/>
        <w:gridCol w:w="1410"/>
        <w:gridCol w:w="990"/>
        <w:gridCol w:w="2070"/>
      </w:tblGrid>
      <w:tr w:rsidR="00AC11B4" w:rsidRPr="00AC11B4" w:rsidTr="00AC11B4">
        <w:trPr>
          <w:tblCellSpacing w:w="0" w:type="dxa"/>
        </w:trPr>
        <w:tc>
          <w:tcPr>
            <w:tcW w:w="1038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i/>
                <w:iCs/>
                <w:color w:val="785A48"/>
                <w:sz w:val="18"/>
                <w:szCs w:val="18"/>
                <w:lang w:eastAsia="hu-HU"/>
              </w:rPr>
              <w:t>Elemi tagozat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Könczey Ágota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Fülöp Anita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Kocsis Boglárka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Zsuzsa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Sipos Tímea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Tasnádi Beáta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Finta Klára Enikő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Marin Lilla Enikő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Mátó-Székely Orsolya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Kálmán Sándor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Siklódi Lilla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Kamilla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Sántha Orsolya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Napsugár különdíj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Garfield Adrienne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Vernes Anita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Czire Orsolya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Horváth Péter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Kötő Melissa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Toroczkai Karla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Szondi Dorottya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Lázár Izabella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Helga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</w:tbl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36"/>
          <w:szCs w:val="36"/>
          <w:lang w:eastAsia="hu-HU"/>
        </w:rPr>
        <w:t>Versenyeredmények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04E456AB" wp14:editId="46DD8B3A">
                <wp:extent cx="6115050" cy="123825"/>
                <wp:effectExtent l="0" t="0" r="0" b="0"/>
                <wp:docPr id="4" name="Rectangle 4" descr="C:\Users\winczu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C:\Users\winczu\AppData\Local\Temp\msohtmlclip1\01\clip_image005.gif" style="width:481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10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840"/>
        <w:gridCol w:w="1228"/>
        <w:gridCol w:w="1693"/>
        <w:gridCol w:w="405"/>
        <w:gridCol w:w="1469"/>
        <w:gridCol w:w="840"/>
        <w:gridCol w:w="2020"/>
      </w:tblGrid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Pattantyús Bálint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Páll Tamás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János Zsigmond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Gorzó Boglárka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Seres Ella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Zsigmond </w:t>
            </w:r>
            <w:bookmarkStart w:id="0" w:name="_GoBack"/>
            <w:bookmarkEnd w:id="0"/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Hermina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Szilágyi Anette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Ambarus Ágnes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Balló Mátyás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Balon-Ruff Rudolf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Bartha Orsolya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Damó Adrienn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Frinkuj Barna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Kálmán Réka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Most szólj, rigó!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Túros Ágnes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Szilárd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Mátó Székely Orsolya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Drohobeczky Orsolya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Siklodi Lilla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Finta Klára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Kamilla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Sántha Orsolya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Tulkos Tamás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január 16.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Gottwald Norbert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02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</w:tbl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36"/>
          <w:szCs w:val="36"/>
          <w:lang w:eastAsia="hu-HU"/>
        </w:rPr>
        <w:t>Versenyeredmények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3C33173F" wp14:editId="0F0FAA4D">
                <wp:extent cx="6115050" cy="123825"/>
                <wp:effectExtent l="0" t="0" r="0" b="0"/>
                <wp:docPr id="3" name="Rectangle 3" descr="C:\Users\winczu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C:\Users\winczu\AppData\Local\Temp\msohtmlclip1\01\clip_image005.gif" style="width:481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10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854"/>
        <w:gridCol w:w="1137"/>
        <w:gridCol w:w="1733"/>
        <w:gridCol w:w="390"/>
        <w:gridCol w:w="1468"/>
        <w:gridCol w:w="935"/>
        <w:gridCol w:w="1931"/>
      </w:tblGrid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16.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Fülöp Anita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16.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Mózes Bálint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Mesék szárnyán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16.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Tasnádi Beáta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Pontszerző mat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február 21.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Mátó-Székely Orsolya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Pontszerző mat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február 21.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Finta Klára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Népdalverseny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27.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Mezei Kata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Kallos Alapítvány Válaszút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Népdalverseny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27.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Sántha Orsolya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különdíj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Kallos Alapítvány Válaszút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Aranka György Anyanyelvi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Vetélkedő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április 25.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Finta Klára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Aranka György Anyanyelvi Vetélkedő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Kamilla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Aranka György Anyanyelvi Vetélkedő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Tulkos Tamás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Népmesemondó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Farkas Anna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Népmesemondó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Bogdán Farkas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Siklodi Lilla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Bota Tímea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Kamilla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Karting 2009.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16.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Soó Arthur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Komjátszegi-F. Réka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Gyermekpalota Kolozsvár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Népdalverseny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helyi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27.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Zsuzsa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Kallos Alapítvány Válaszút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Népmesemondó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Könczey Ágota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Napsugár különdíj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mat.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Sipos Tímea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Atlétika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29.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Fülöp Anita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Gyermekpalota Kolozsvár</w:t>
            </w: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36"/>
          <w:szCs w:val="36"/>
          <w:lang w:eastAsia="hu-HU"/>
        </w:rPr>
        <w:t>Versenyeredmények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6704FA5A" wp14:editId="4505393E">
                <wp:extent cx="6115050" cy="123825"/>
                <wp:effectExtent l="0" t="0" r="0" b="0"/>
                <wp:docPr id="2" name="Rectangle 2" descr="C:\Users\winczu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:\Users\winczu\AppData\Local\Temp\msohtmlclip1\01\clip_image005.gif" style="width:481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10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873"/>
        <w:gridCol w:w="1139"/>
        <w:gridCol w:w="1689"/>
        <w:gridCol w:w="449"/>
        <w:gridCol w:w="1361"/>
        <w:gridCol w:w="1005"/>
        <w:gridCol w:w="1857"/>
      </w:tblGrid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Kenguru matematika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április 8.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Fóris-Ferenczi Áron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Tovább-jutás a megyei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szakaszra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Sigma Kiadó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Kenguru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8.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Gottwald Norbert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Varga Ildikó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Tovább-jutás a megyei szakaszra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Kiadó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Népdalverseny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27.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Gorzó Boglárka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Kallos Alapítvány Válaszút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Népdalverseny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27.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Barabás Áron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Pásztoir-Kupán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Kallos Alapítvány Válaszút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Népmese 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Páll Tamás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Népmese 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Balló Mátyás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Benedek Elek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Sakkverseny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november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Lázár Izabella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Gyermekpalota Kolozsvár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Ambarus Ágnes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Kitűnő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Kiadó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Helga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Majláth Éva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Kitűnő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Kiadó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Boros Péter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Nagyon jó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Kiadó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Kovács Róbert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Nagyon jó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Kiadó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Vidám versek versenye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24-25.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Garfield Adrienne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különdíj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Tanügy-minisztérium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Mesemondó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Garfield Adrienne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Benedek Elek különdíj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Mesemondó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Vernes Anita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Mesemondó 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14.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Czire Orsolya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Pásztori-K. Zita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Rajzverseny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április 25.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rajzkör I. osztály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Felházi Ágnes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Napsugár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rádió</w:t>
            </w:r>
          </w:p>
        </w:tc>
      </w:tr>
    </w:tbl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i/>
          <w:iCs/>
          <w:color w:val="785A48"/>
          <w:sz w:val="36"/>
          <w:szCs w:val="36"/>
          <w:lang w:eastAsia="hu-HU"/>
        </w:rPr>
        <w:t>Versenyeredmények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>
        <w:rPr>
          <w:rFonts w:ascii="Verdana" w:eastAsia="Times New Roman" w:hAnsi="Verdana" w:cs="Times New Roman"/>
          <w:b/>
          <w:bCs/>
          <w:noProof/>
          <w:color w:val="785A48"/>
          <w:sz w:val="36"/>
          <w:szCs w:val="36"/>
          <w:lang w:eastAsia="hu-HU"/>
        </w:rPr>
        <mc:AlternateContent>
          <mc:Choice Requires="wps">
            <w:drawing>
              <wp:inline distT="0" distB="0" distL="0" distR="0" wp14:anchorId="7471E499" wp14:editId="505BC30F">
                <wp:extent cx="6067425" cy="28575"/>
                <wp:effectExtent l="0" t="0" r="0" b="0"/>
                <wp:docPr id="1" name="Rectangle 1" descr="C:\Users\winczu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74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:\Users\winczu\AppData\Local\Temp\msohtmlclip1\01\clip_image006.gif" style="width:477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030"/>
        <w:gridCol w:w="1030"/>
        <w:gridCol w:w="1526"/>
        <w:gridCol w:w="824"/>
        <w:gridCol w:w="1095"/>
        <w:gridCol w:w="1243"/>
        <w:gridCol w:w="1910"/>
      </w:tblGrid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Verseny neve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Szakasz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Időpont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Versenyző neve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Osztály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Felkészítő tanár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Eredmény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Szervező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29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Magyar nyelv és irodalom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Reményik Sándor Szavalóverseny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október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24-26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Orosz Klára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különdíj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Reményik Sándor Társaság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Móra Ferenc novellaelemző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regionális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5.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Sánta Miriam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IX.H.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Móra Ferenc Iskola Győr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Helyesírási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24.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Deák Anna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német nyelvi vetélkedő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28.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Henrietta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Lovász Bíborka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Európai Integrálás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Wass Albert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31.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Gyurka Orsolya, Popa Tímea, Szígyártó Emma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 csapat-verseny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Teleki Oktatási Központ Szováta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Mikes Kelemen magyar tantárgyverseny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Csatári Dóra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Mikes Kelemen magyar tantárgyverseny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Deák Anna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Mikes Kelemen magyar tantárgyverseny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Sánta Miriam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IX.H.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Mikes Kelemen magyar tantárgyverseny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Fekete Sára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Mikes Kelemen magyar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tantárgyverseny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2009. február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Mátyás Eszter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Mikes Kelemen magyar tantárgyverseny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Tompos Beáta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Helyesírási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14.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Baka-Bálint Áron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ECL német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15.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Henrietta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Lovász Bíborka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ECL Központ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Aranka György nyelvművelő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20-22.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Orosz Klára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díj, résztvett a nemzetközi szakaszon is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 és Georgiusz Aranka Társaság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Német olimpia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Gabriella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Lovász Bíborka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Német olimpia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20.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Gabriella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Lovász Bíborka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Helyesírási 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8.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Baka-Bálint Áron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Atlantisz harangoz szavalóverseny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Hegedűs Kornélia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6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Atlantisz harangoz szavalóverseny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06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Sándor Zsuzsa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IX.H.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Hegedűs Kornélia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 és János Zsigmond Unitárius Kollégium</w:t>
            </w: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10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945"/>
        <w:gridCol w:w="984"/>
        <w:gridCol w:w="1476"/>
        <w:gridCol w:w="594"/>
        <w:gridCol w:w="1112"/>
        <w:gridCol w:w="1385"/>
        <w:gridCol w:w="2671"/>
      </w:tblGrid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Atlantisz harangoz szavalóverseny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Anna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Hegedűs Kornélia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Aranka magyar nyelvművelő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Román Eszter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Aranka magyar nyelvművelő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Fekete Sára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Aranka magyar nyelvművelő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Másody Lilla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Aranka magyar nyelvművelő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Tőtszegi Zsuzsanna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Aranka magyar nyelvművelő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Kázmér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Dénes Éva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Aranka magyar nyelvművelő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Csete Melinda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V.B.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Júlia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Reményik Sándor szavalóverseny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12.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Nyitrai Zsolt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Máthé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Reményik Sándor Társaság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Román nyelv és irodalom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 szintű román nyelvű 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Szígyártó Emma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Popescu Teodora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 szintű román nyelvű 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Domokos Judith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Popescu Teodora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 Könyv Éve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Kiss Norbert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Bartha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  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 Könyv Éve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Szőke Antal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Bartha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különdíj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  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Biológia és környezetvédelem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Xantusz János Környezetvédelmi 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október 18.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Gyurka Orsolya, Szígyártó Emma, Handel Éva, Ágoston Norbert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Almási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  csapatver-seny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Xantusz János Környezetvédelmi 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október 18.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 Emőke, Pál Ferenc, Józon Júlia, Toth Tamás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Almási Ildikó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 díj  csapatver-seny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87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Baka-Bálint Áron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Tompos Beáta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Kázmér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Baka-Bálint Áron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Tompos Beáta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Kázmér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Zrínyi Ilona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2009. február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Nagy László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Demeter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Zrínyi Ilona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Mátyás Réka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Péterffy Enikő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Gordiusz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Gilyen Hunor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Gordiusz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Wekerle Tibor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Gordiusz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Kolozsi Róbert Károly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Kürthy Katalin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3.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MATEGYE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Matematika Tantárgyverseny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Baka-Bálint Áron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részvétel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Tanügyminiszterium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Gilyen Hunor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Szél Henrietta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Kürthy Katalin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matematikav.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II. forduló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23.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Baka-Bálint Áron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matematikav.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II. forduló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23.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Nagy-Betegh Kázmér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Kenguru matematikav.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II. forduló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23.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László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SIGMA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Erdélyi Protestáns Egyházi Iskolák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megye-közi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Gilyen Hunor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Református Kollégium Sepsiszentgyörgy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Erdélyi Protestáns Egyházi Iskolák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megye-közi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Wekerle Tibor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Demeter Albert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Református Kollégium Sepsiszentgyörgy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Erdélyi Protestáns Egyházi Iskolák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megye-közi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Kolozsi Róbert Károly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Kürthy Katalin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Református Kollégium Sepsiszentgyörgy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Erdélyi Protestáns Egyházi Iskolák matematikav.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megye-közi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Kürthy Katalin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Református Kollégium Sepsiszentgyörgy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87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Földrajz olimpia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március 21.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Szígyártó Emma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Szekernyés Réka 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Diákok tudományos Ülésszaka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23.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Mikó Gergely, Tamás Zoltán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Szekernyés Réka 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 csapatv.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Általános földrajz műveltségi vetélkedő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regionális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16.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Gál Katalin, Szántó Erika, Csatári Dóra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Szekernyés Réka 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 csapatv.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KMDSZ és Babeş-Bolyai Tudományegyetem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Testnevelés</w:t>
            </w:r>
          </w:p>
        </w:tc>
        <w:tc>
          <w:tcPr>
            <w:tcW w:w="87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Killyén Péter Emlék -Kupa-gyorsszaladás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áprlilis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Szilárd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 és Református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Killyén Péter Emlék -Kupa-távolugrás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áprlilis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Szilárd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 és Református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Killyén Péter Emlék -Kupa-súlylökés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áprlilis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Okos Gergő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 és Református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Killyén Péter Emlék -Kupa-4x100 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áprlilis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Szilárd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 és Református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Atlétikaverseny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2009. május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29.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Fülöp Anita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Boda Attlia, Szász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Danone labdarugó bajnokság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regionális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Bárdos Bence, Német Szilárd, Simó Péter, Ilyés Mihály, Hindrich Rudolf, Szondi Hunor, Vincze Márk, Létai Ervin, Nagy László, Kis-Gál Csongor, Pop Sándor, Ballán Dávid, Papp-Szentannai Balázs, Márton Norbert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V.A. V.B. IV.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Danone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líceumok labdarugó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október 27- november 4.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Fábián György, Fazakas István, Hegedűs Norbert, Kriza Áron, Mátyás Csaba, Molnár Botond, Okos Gergő, Polacsek Péter, Simon Szilárd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Apáczai Csere János Líceum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líceumok kosárlabda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november 17-26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Szilárd, Szabó Tamás, Szőke Hunor, Kovács Levente, Okos Gergő, Holdmann Gerhardt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líceumok kosárlabda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november 17-26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Zsigmond Andrea, Csatári Dóra, Brad Szidónia, Ozsváth Zsófia, Zelkó Noémi, Tötszegi Zsuzsanna, Nagy Zsófia, Bodor Izabella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 Kárpát-medencei összmagyar nemzeti diákbajnokság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november 28-30.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Ákos, Wekerle Tibor, Butyka Edith, Fazakas István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Arany Csapat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Magyar líceumok országos kosárlabda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december 12.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Szabó Tamás, Szőke Hunor, Kovács Levente, Okos Gergő,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Holdmann Gerhardt, Kocsis Andor, Márton Botond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Boda Attila, Szász Miklós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RMDSZ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Kolozsvári magyar líceumok röplabda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Fábián György, Fazakas István, , Mátyás Csaba, Okos Gergő,  Fodor István, Kocsis Alpár, Kocsis Andor, Nagy Zoltán, Pálfi Zoltán, Simon Árpád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líceumok röplabda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Butyka Edith, Jaskó Timea, Csép Réka, Csatári Dóra, Popa Tímea, László Dorottya, Nagy Zsófia, Albert Johanna, Sándor Ildikó, Kerekes Éva, Ozsváth Zsófia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Brassai Sámuel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  líceumok röplabda bajnoksága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16.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Fábián György, Fazakas István,  Mátyás Csaba, Okos Gergő,  Fodor István, Kocsis Alpár, Kocsis Andor, Nagy Zoltán, Pálfi Zoltán, Simon Árpád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IX-XII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Boda Attila,, Szász Miklós Botond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874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Nov.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Gilyén Hunor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nov.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nov.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nov.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Levente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Procopiu Vrânceanu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matem-fizika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október 21.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tbl>
      <w:tblPr>
        <w:tblW w:w="10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40"/>
        <w:gridCol w:w="1072"/>
        <w:gridCol w:w="1538"/>
        <w:gridCol w:w="617"/>
        <w:gridCol w:w="1160"/>
        <w:gridCol w:w="1374"/>
        <w:gridCol w:w="945"/>
        <w:gridCol w:w="30"/>
        <w:gridCol w:w="120"/>
        <w:gridCol w:w="974"/>
      </w:tblGrid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Procopiu Vrânceanu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matem.- fizika v.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október 21.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Katalin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Fizika olimpia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dec. 12.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Levente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II.országos szintű fizika 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Rüsz-Fogarasi Tamás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II.országos szintű fizikafelmérés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Wekerle Tibor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Tanügyminisztérium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Vermes Miklós- fizikaverseny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Erdélyi Műszaki Társaság és Oktatási Minisztérium Magyarország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Körmöczi János kísérleti fizika -verseny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 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 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Körmöczi János kísérleti fizika-verseny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Szabó Tamás, Rüsz-Fogarasi Tamás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Körmöczi János kísérleti fizika- 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Péntek Borbála, Simon Katalin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Körmöczi János kísérleti fizika- 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Mátyás Réka, Kapros Regina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Körmöczi János kísérleti fizika- 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Szabó Gergő, Csíki Alpár, Prokop Bence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 és János Zsigmond Unitárius Kollégium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PHI fizikaverseny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Anna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Al. Ioan Cuza Iaşi Egyetem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PHI fizikaverseny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Gál Katalin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Al. Ioan Cuza Iaşi Egyetem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Mindennapok fizikája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Kiss Norbert, Kapros Regina, Farkas Tímea, Borde Tímea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Mindennapok fizikája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Emese, Kun Noémi, Csatári Dóra, Szántó Erika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Mindennapok fizikája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Gilyen Hunor, Szőke Hunor, Popa Anna, Schwartz Andor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Mindennapok fizikája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Szabó Tamás, Rüsz-Fogarasi Tamás, Simon Katalin, Péntek Borbála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Mindennapok fizikája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Tasnádi Botond, Fazakas István, Bíró Karola, Wekerle Tibor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 csapatverseny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Mindennapok fizikája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Ákos, Popa Tímea, Márton Botond, Nagy Levente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 csapatverseny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Báthory István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Augustin Maior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fizikaverseny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Kassay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Márta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dicséret, eredményei alapján bejutott az egye-temre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Babeş-Bolyai Tudományegyetem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8745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1956. október 23.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október 22.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Pál Ferenc, Deák Anna, Jobbágy Júlia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Korodi Alpár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Erdélyi Magyar Ifjak Társasága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1957. október 23.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október 22.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Lakatos Aliz, Urmanczi Andrea, Csernaczki Zsófia, Fekete Ágnes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Korodi Alpár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Diáktanács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1958. október 23.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2008. október 22.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Fülöp Béla, Kertész Ildikó, Maksai Júlia, Kádár Tünde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Korodi Alpár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Diáktanács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CORVINUS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2009.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március 8.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 xml:space="preserve">Gyurka Orsolya,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Csernaczki Zsófia, Csipkés Hajnalka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XI.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 xml:space="preserve">Korodi 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Alpár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III. díj csapatver-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CORVINUS Alapítvány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1848. március 15.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városi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március 13.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Gyurka Orsolya, Szigyártó Emma, Csernaczki Zsófia, Lakatos Aliz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Korodi Alpár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IV. díj csapatver-seny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Kolozsvári Magyar Diáktanács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Zene</w:t>
            </w:r>
          </w:p>
        </w:tc>
      </w:tr>
      <w:tr w:rsidR="00AC11B4" w:rsidRPr="00AC11B4" w:rsidTr="00AC11B4">
        <w:trPr>
          <w:trHeight w:val="459"/>
          <w:tblCellSpacing w:w="0" w:type="dxa"/>
        </w:trPr>
        <w:tc>
          <w:tcPr>
            <w:tcW w:w="171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Szécsény-Magyar Kultúra Napja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nemzet-közi</w:t>
            </w:r>
          </w:p>
        </w:tc>
        <w:tc>
          <w:tcPr>
            <w:tcW w:w="115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22.</w:t>
            </w:r>
          </w:p>
        </w:tc>
        <w:tc>
          <w:tcPr>
            <w:tcW w:w="16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Fekete Ágnes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6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Majó Julianna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különdíj</w:t>
            </w:r>
          </w:p>
        </w:tc>
        <w:tc>
          <w:tcPr>
            <w:tcW w:w="2115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Szécsény város önkormányzata</w:t>
            </w:r>
          </w:p>
        </w:tc>
      </w:tr>
      <w:tr w:rsidR="00AC11B4" w:rsidRPr="00AC11B4" w:rsidTr="00AC11B4">
        <w:trPr>
          <w:trHeight w:val="21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ODFIE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február 20.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Fekete Ágnes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Majó Julianna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különdíj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ODFIE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Nemzetközi Kórusverseny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nemzet-közi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Kórus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IX.-XII.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Majó Julianna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ezüst minősítés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Interkultúr Hungaria Budapest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Informatika</w:t>
            </w:r>
          </w:p>
        </w:tc>
        <w:tc>
          <w:tcPr>
            <w:tcW w:w="8745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Informatika olimpia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január 17.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Tóth Tamás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Alkalmazott informatika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Kis Zoltán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I.díj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Alkalmazott informatika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Rüsz-Fogarasi Tamás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III.díj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Alkalmazott informatika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Szántó Erika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Alkalmazott informatika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Szőke Hunor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Alkalmazott informatika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Fodor Emőke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Alkalmazott informatika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április 25.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Péntek Borbála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dicséret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Megyei Tanfelügyelőség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Magyar tannyelvű középiskolák országos tantárgyversenye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9.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Kaupert Melinda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II.díj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Tanügyminisztárium és Bolyai Farkas Elméleti Líceum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Társadalomtudományok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Filozófiai esszé pályázat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országos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2009. május 16.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Gábor Piroska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Réka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bejutott az egye-temre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Babes-Bolyai Tudományegyetem Filozófia kar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Országos  szakvizsga  informatikából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Ágoston-Jancsi Ottó-Norbert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Fülöp Izabella-Ágota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Sándor Ildikó</w:t>
            </w:r>
          </w:p>
        </w:tc>
        <w:tc>
          <w:tcPr>
            <w:tcW w:w="10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Deák Anna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Konecsnik Adrienne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Székely Tünde</w:t>
            </w:r>
          </w:p>
        </w:tc>
        <w:tc>
          <w:tcPr>
            <w:tcW w:w="10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Fábián György Levente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Mikó Gergely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Tóth Tamás László</w:t>
            </w:r>
          </w:p>
        </w:tc>
        <w:tc>
          <w:tcPr>
            <w:tcW w:w="10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Fodor István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Ákos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Vincze-Jankó István</w:t>
            </w:r>
          </w:p>
        </w:tc>
        <w:tc>
          <w:tcPr>
            <w:tcW w:w="10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Országos  elismervény  vallásból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Szallós Áron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Pálfi Zoltán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Fehér Botond</w:t>
            </w:r>
          </w:p>
        </w:tc>
        <w:tc>
          <w:tcPr>
            <w:tcW w:w="9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Sorban Wilhelm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Jobbágy Mária-Júlia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Gerőcz Deniszia</w:t>
            </w:r>
          </w:p>
        </w:tc>
        <w:tc>
          <w:tcPr>
            <w:tcW w:w="9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Józsa István Örs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Okos Gergő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Kónya Katalin</w:t>
            </w:r>
          </w:p>
        </w:tc>
        <w:tc>
          <w:tcPr>
            <w:tcW w:w="9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Imre István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Schmidt Barna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Tamás-Gebe Karola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Szígyártó Arabella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047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 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Országos  szakvizsga  angol nyelvből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Mindkét intenzív angol osztály tanulói jelentkeztek a vizsgára és mindenki sikeresen vizsgázott.</w:t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</w: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br/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b/>
                <w:bCs/>
                <w:color w:val="785A48"/>
                <w:sz w:val="18"/>
                <w:szCs w:val="18"/>
                <w:lang w:eastAsia="hu-HU"/>
              </w:rPr>
              <w:t>ECDL bizonylat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645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Csép Réka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Kovács Levente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Székely Tünde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Fábian György-Levente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Lakatos Aliz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XI.H.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Tóth Tamás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Fodor István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Magyarosi Berta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Fülöp  Emese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Márton Csaba-Botond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Gábora Katalin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Mikó Gergő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Gyurka Orsolya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Nagy Levente-Lóránt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Józan Iulia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Oláh Erika-Hilda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lastRenderedPageBreak/>
              <w:t>Kis-Ágoston Edvin-Róbert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Popa Tímea-Anita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171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Kolozsi Róbert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XI.R.</w:t>
            </w:r>
          </w:p>
        </w:tc>
        <w:tc>
          <w:tcPr>
            <w:tcW w:w="1155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Simon Árpád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XII.R.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240" w:lineRule="auto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</w:tr>
      <w:tr w:rsidR="00AC11B4" w:rsidRPr="00AC11B4" w:rsidTr="00AC11B4">
        <w:trPr>
          <w:tblCellSpacing w:w="0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C11B4" w:rsidRPr="00AC11B4" w:rsidRDefault="00AC11B4" w:rsidP="00AC11B4">
            <w:pPr>
              <w:spacing w:after="240" w:line="0" w:lineRule="atLeast"/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</w:pPr>
            <w:r w:rsidRPr="00AC11B4">
              <w:rPr>
                <w:rFonts w:ascii="Verdana" w:eastAsia="Times New Roman" w:hAnsi="Verdana" w:cs="Times New Roman"/>
                <w:color w:val="785A48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1B4" w:rsidRPr="00AC11B4" w:rsidRDefault="00AC11B4" w:rsidP="00AC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IV. Humán erőforrások/megbízatások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A.1. Tanári kar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Almási Ildikó, biológiatanár, helyettesítő tanár 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Bartha Ildikó, román nyelv és irodalom, helyettesítő tanár/véglegesítő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Boda Attila, testnevelés, címzetes tanár/ II. fokozat 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Bartha Bea, német és angol nyelv, helyettesítő tanár/ 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Demeter Júlia, magyar nyelv és irodalom/helyettesítő tanár//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Demeter Albert, matematika, címzetes tanár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Dénes Éva, magyar nyelv és irodalom , címzetes tanár /véglegesítő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Felházi Ágnes, képzőművészet, helyettesítő tanár 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Gál Tünde, angol nyelv és irodalom, címzetes tanár/véglegesítő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Gál Levente, angol nyelv és irodalom, címzetes tanár//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Hegedűs Kornélia, angol nyelv és irodalom, címzetes tanár/ 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Kaupert Melinda, informatika, címzetes tanár/ II.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Komjátszegi-Fábián Réka, tanítónő, címzetes tanító/I.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Komáromy Emese, biológiatanár, helyettesítő/véglegesítő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Korodi Alpár, történelem, címzetes tanár/ 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Kürthy Katalin, matematika, helyettesítő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Lovász Bíborka, angol-német, címzetes tanár c</w:t>
      </w:r>
      <w:bookmarkStart w:id="1" w:name="_msoanchor_1"/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fldChar w:fldCharType="begin"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instrText xml:space="preserve"> HYPERLINK "http://www.janoszsigmond.ro/content/view/695/472/" \l "_msocom_1" \o "_msoanchor_1" </w:instrTex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fldChar w:fldCharType="separate"/>
      </w:r>
      <w:r w:rsidRPr="00AC11B4">
        <w:rPr>
          <w:rFonts w:ascii="Verdana" w:eastAsia="Times New Roman" w:hAnsi="Verdana" w:cs="Times New Roman"/>
          <w:color w:val="A21003"/>
          <w:sz w:val="18"/>
          <w:szCs w:val="18"/>
          <w:u w:val="single"/>
          <w:lang w:eastAsia="hu-HU"/>
        </w:rPr>
        <w:t>[G1]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fldChar w:fldCharType="end"/>
      </w:r>
      <w:bookmarkEnd w:id="1"/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 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Majláth Éva, tanítónő, címzetes tanító/I.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Majó Julianna, zene, címzetes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Máthé Ildikó, magyar nyelv és irodalomtanár, címzetes/I.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Molnár Zsolt, matematika, helyettesítő tanár/II.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Nagy Réka, közgazdaságtan, helyettesítő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Pásztori-Kupán Zita, helyettes tanító/ 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Popescu Teodora, román nyelv és irodalomtanár, címzetes tanár/ 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Péter Rozália, kémia, betanító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Péterffy Enikő, matematika, helyettesítő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Popa Márta,  igazgató, fizika, címzetes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Révész Erzsébet, technológia, betanító tanár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Rácz Mária, vallástanár, helyettesítő tanár//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Szász Miklós-Botond, testnevelés, címzetes tanár//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Solymosi Zsolt, vallástanár, címzetes tanár/ véglegesítő vizsga//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Szekernyés Réka, földrajz, betanító tanár/I. fokozat//</w:t>
      </w:r>
    </w:p>
    <w:p w:rsidR="00AC11B4" w:rsidRPr="00AC11B4" w:rsidRDefault="00AC11B4" w:rsidP="00AC11B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Varga Ildikó,  címzetes tanító /I. fokozat//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A.2.  Az iskola vezető tanácsa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    1. Bálint Benczédi Ferenc püspök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2  Dr. Szabó Árpád ny püspök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lastRenderedPageBreak/>
        <w:t>3  Molnos Lajos,városi tanácsi képviselő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4..Popa Márta igazgató, fizikatanár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5..Vassy Ágnes főkönyvelő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6..Máthé Ildikó magyartanár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7..Kaupert Melinda informatikatanár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8..Korodi Alpár történelemtanár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9..Solymosi Zsolt vallástanár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10. Ágoston-Jancsi Anna a szülői bizottság részéről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A.3.  Adminisztratív és kisegítő személyzet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Ágoston Anna laboráns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Balázs Anna kisegítő személyzet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Csete Rozália kisegítő személyzet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Dezső Rozália kisegítő személyzet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Fogarasi Sándor kisegítő személyzet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Kerekes Annamária egyházi főszámvevő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Kiss Judit, Vass Mariana, Boros István, Vajas István kapusok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Koppándi Enikő egyházi pénztáros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Gáspár Péter bentlakás-igazgató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Lakatos Gabriella titkárnő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Osváth Zsuzsa kisegítő személyzet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Pallós Pál karbantartó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Rayka Daniela orvosnő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Gál Juliska Ágnes asszisztensnő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Ceroi Cristina fogorvos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Mezei Mária asszisztens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Keresztesi Polixénia pszichológus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Sánta Krisztina a szövetség pénztárosa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Popa Adrian könyvtáros</w:t>
      </w:r>
    </w:p>
    <w:p w:rsidR="00AC11B4" w:rsidRPr="00AC11B4" w:rsidRDefault="00AC11B4" w:rsidP="00AC11B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Vassy Ágnes főkönyvelő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A.4.  Az osztályok szülői bizottságainak tagjai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Csákány Ildikó, Frinfuj Tünde, Kovács Mónika I. osztály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Czire Szabolcs, Horváth Emese, Kaupert Melinda II. osztály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Betegh Katalin, Táncz Bernáth Enikő, Tulkos Melinda   III. osztály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Magyarosi Judit, Bajnóczi Katalin, Tasnádi Zsuzsa  IV. osztály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Baka-Bálint Imola, Betegh Katalin, Boldizsár Gyöngyi V.A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Szondi Réka, Korom Enikő, Gálfalvi Rozália V.B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Csiszér Gabriella, Borde Jutka, Szőke Ildikó VI.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Santa Cristina, Benedek Márta, Zsigmond Gyöngyi IX.H.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Szőke Enikő, Nyitrai János, Gál Ildikó IX.R.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Darai Gabriella, Maksai Julianna, Réti Jolán, X.H.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Szabó Árpád, Tasnádi Márton, Király Tünde X.R.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Becze Tünde, Balázs Júlia, Kocsis Izabella   XI.H.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Albert Melinda, Kiss-Ágoston Judit Erika, Kovács Ágnes   XI.R.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Kerekes Éva, Ádámosi Klára, Zsigmond Anna XII.H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Mikó Judit, Tóth Ilona, Ágoston-Jancsi Anna XII.R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A.5.  Az iskola szülői bizottságának tagjai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Ágoston-Jancsi Anna   elnök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Baka-Bálint Imola  alelnök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Lakatos Gabriella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Kaupert Melinda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Darai Gabriella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Mikó Judit 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A.6. Tanári megbízatások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        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 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</w:pPr>
      <w:r w:rsidRPr="00AC11B4">
        <w:rPr>
          <w:rFonts w:ascii="Verdana" w:eastAsia="Times New Roman" w:hAnsi="Verdana" w:cs="Times New Roman"/>
          <w:b/>
          <w:bCs/>
          <w:color w:val="785A48"/>
          <w:sz w:val="36"/>
          <w:szCs w:val="36"/>
          <w:lang w:eastAsia="hu-HU"/>
        </w:rPr>
        <w:t>Almási Ildikó</w:t>
      </w:r>
    </w:p>
    <w:p w:rsidR="00AC11B4" w:rsidRPr="00AC11B4" w:rsidRDefault="00AC11B4" w:rsidP="00AC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 xml:space="preserve">·         Az iskolai környezetben előforduló erőszak megelőzését, megfékezését és leküzdését 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lastRenderedPageBreak/>
        <w:t>felügyelő bizottság/Fegyelmi bizottság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egyik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tanárok iskolai szolgálatának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biodiverzitás program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Európába való beilleszkedésért felelős bizottság/Pályázatok, európai programok bizottságának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Bartha Bea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  hiányzó tanárok helyettesítését szervezi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Global Tinédzser Project egyik vezetője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iskolai környezetben előforduló erőszak megelőzését, megfékezését és leküzdését felügyelő bizottság/Fegyelmi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Bartha Ildikó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jegyzőkönyveket vezeti román nyelven - (tanári, vezetőségi, minőségi bizottság )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értékelő és minőségbiztosító bizottság/Az eredmények minőségét biztosító és felmérő bizottság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programok, tervek román nyelvű fordítója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iskolai környezetben előforduló erőszak megelőzését, megfékezését és leküzdését felügyelő bizottság/Fegyelmi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Boda Attila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sporttevékenységek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fitneszterem, aerobikterem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munkavédelmi bizottság/munka és tűzvédelem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 Demeter Albert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felel a szolgálatos diákok  tevékenységéért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       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Dénes Éva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iskolai környezetben előforduló erőszak megelőzését, megfékezését és leküzdését felügyelő bizottság/Fegyelmi bizottság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egyik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RMPSZ-kapcsolattartó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meghívók, rendszabályzatok szövegszerkesztését végzi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szülők hírlapjának szerkesztője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Felházi Ágnes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képzőművészeti múzeum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meghívók, emléklapok, albumok szerkesztője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Gál Levente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esélyegyenlőség elvének betartásáért felelős bizottság tagja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biodiverzitás program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Európába való beilleszkedésért felelős bizottság/Pályázatok, európai programok bizottságának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lastRenderedPageBreak/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Gál Tünde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 az iskolai környezetben előforduló erőszak megelőzését, megfékezését és leküzdését felügyelő bizottság/fegyelmi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ösztöndíjak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toborzó körutak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Hegedűs Kornélia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irodalmi műsorokat rendezi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felel a termek berendezéséért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  Kaupert Melinda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 vezetőségi tanácsának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 a curriculumokért és a tantestület továbbképzéséért felelő bizottság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szülők hírlapjának tördelője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tankönyvfelelős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számítógépes  nyilvántartást vezet a használt és a szükséges tankönyvekről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szövegeket, statisztikákat, meghívókat, okleveleket szerkeszt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órarendet szerkeszt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iskolai környezetben előforduló erőszak megelőzését, megfékezését és leküzdését felügyelő bizottság/Fegyelmi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közhasznú beszerzésekért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Kürthy Katalin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konzultációs órák és tehetséggondozó körök megszervezése és ellenőrzése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Lovász Bíborka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diákok tízóraiztatását szervezi és felügyeli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i/>
          <w:iCs/>
          <w:color w:val="785A48"/>
          <w:sz w:val="18"/>
          <w:szCs w:val="18"/>
          <w:shd w:val="clear" w:color="auto" w:fill="FFFFFF"/>
          <w:lang w:eastAsia="hu-HU"/>
        </w:rPr>
        <w:t>Rend a lelke mindennek c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ímű program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eseménynaptár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Korodi Alpár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 vezetőségi tanácsának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értékelő és minőségbiztosító bizottság/Az eredmények minőségét biztosító és felmérő bizottság tagja-a tanári szakszervezet képviselője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toborzó munka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Global Tinédzser Project egyik irányítója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szakszervezet képviselője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diáktanács irányító tanára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ceremóniamester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esélyegyenlőség elvének betartásáért felelős bizottság tagja-szakszervezeti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Komjátszegi-Fábián Réka 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tankönyvfelelős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opcionális tevékenységek nyilvántartása és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elemi osztályok szemléltető anyagának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értékelő és minőségbiztosító bizottság/az eredmények minőségét biztosító és felmérő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   Majláth Éva 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lastRenderedPageBreak/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délutáni oktatás és a diákok ebédeltetésének felügyelője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médiafelelős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tanítók iskolaszolgálatát szervezi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ösztöndíjak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  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Majó Julianna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iskolánk karvezetője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iskolai környezetben előforduló erőszak megelőzését, megfékezését és leküzdését felügyelő bizottság/fegyelmi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Európába való beilleszkedésért felelős bizottság/pályázatok, európai programok bizottságának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esélyegyenlőség elvének betartásáért felelős bizottság tagja-szakszervezeti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Máthé Ildikó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 vezetőségi tanácsának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magyar nyelv, idegen nyelvek, társadalomtudományok, történelem, földrajz, vallás 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módszertani katedrájának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curriculumokért és a tantestület továbbképzéséért felelő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nyilvántartja a könyvtári könyveket, megszervezi a könyvek kölcsönzését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 évkönyvanyagát gyűjti és rendszerezi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iskolai környezetben előforduló erőszak megelőzését, megfékezését és leküzdését felügyelő bizottság/Fegyelmi bizottság egyik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esélyegyenlőség elvének betartásáért felelős bizottság tagja-szakszervezeti tag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ösztöndíjak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Nagy Réka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u w:val="single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Európába való beilleszkedésért felelős bizottság/Pályázatok, európai programok bizottságának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Honlapfelelős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</w:t>
      </w:r>
      <w:r w:rsidRPr="00AC11B4">
        <w:rPr>
          <w:rFonts w:ascii="Verdana" w:eastAsia="Times New Roman" w:hAnsi="Verdana" w:cs="Times New Roman"/>
          <w:i/>
          <w:iCs/>
          <w:color w:val="785A48"/>
          <w:sz w:val="18"/>
          <w:szCs w:val="18"/>
          <w:shd w:val="clear" w:color="auto" w:fill="FFFFFF"/>
          <w:lang w:eastAsia="hu-HU"/>
        </w:rPr>
        <w:t>Rend a lelke mindennek c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ímű program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 Pásztori Kupán Zita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tankönyvfelelős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testvériskolafelelős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diákok szünidejének szervezője, felügyelője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Péter Rozália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munkavédelmi bizottság/munka és tűzvédelem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Péterffy Enikő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matematika, tudományok, zene, sport,képzőművészet katedra módszertani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curriculumokért és a tantestület továbbképzéséért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tanárok iskolai szolgálatának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Popescu Teodora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             a román nyelvű könyveket tartja nyilván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             jegyzőkönyvet készít a jegyadás folytonosságáról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Solymosi Zsolt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   az iskola vezetőségi tanácsának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egyik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   médiafelelős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   értékelő és minőségbiztosító bizottság/Az eredmények minőségét biztosító és felmérő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 toborzó körutak egyik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 az iskolai környezetben előforduló erőszak megelőzését, megfékezését és leküzdését felügyelő bizottság/Fegyelmi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 Európába való beilleszkedésért felelős bizottság/Pályázatok, európai programok bizottságának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             ösztondíjak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Szász Botond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tájékozódási versenyek szervezője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fitneszterem, aerobikterem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munkavédelmi bizottság/Munka és tűzvédelem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  Szekernyés Réka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 </w:t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egyik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osztályfőnök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nevelési tervekért és programokért felelős bizottság jegyzője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osztálynevelők tanácsának vezetője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ösztöndíjak vagy más alkalmi segélyek odaítéléséért felelős bizottság tagja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    Varga Ildikó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 tanítók módszertani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·         az elemi tagozat választott tantárgyainak felelőse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·         a szülők hírlapjának anyagát gyűjti és rendszerezi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t>·         a curriculumokért és a tantestület továbbképzéséért felelő bizottság tagja</w:t>
      </w:r>
    </w:p>
    <w:p w:rsidR="00AC11B4" w:rsidRPr="00AC11B4" w:rsidRDefault="00AC11B4" w:rsidP="00AC11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</w:pP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lastRenderedPageBreak/>
        <w:t>·         nevelési tervekért és programokért felelős bizottság tagja</w:t>
      </w:r>
    </w:p>
    <w:p w:rsidR="00B3370A" w:rsidRDefault="00AC11B4" w:rsidP="00AC11B4"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V. Anyagi támogatás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Iskolánk anyagi támogatásban részesül az állam, az egyház, a Pro János Zsigmond Szövetség magánszemélyek és cégek jóvoltából.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Állami költségvetésből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fedezzük a szemelyzet bérét,  az épület bérleti díját , az iskola fenntartási költségeit gáz, víz, villany, javítási költségeket, szemléltető eszközök, állóalapok, fogyótermékeket.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Az unitárius egyház által biztosított költségvetés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ből tanulmányi és szociális ösztöndíjakat, tehetséggondozó és felzárkoztató programokat, valamint félnormás karbantartói állást támogatunk.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b/>
          <w:bCs/>
          <w:color w:val="785A48"/>
          <w:sz w:val="18"/>
          <w:szCs w:val="18"/>
          <w:shd w:val="clear" w:color="auto" w:fill="FFFFFF"/>
          <w:lang w:eastAsia="hu-HU"/>
        </w:rPr>
        <w:t>A Pro János Zsigmond Szövetség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versenyre való utazási költségeket, versenyek benevezési díjait, kulturális programok költségeit, táborok. tanulmányi kirándulások, diáklapot, szülők hírlapját és más költségeket támogat anyagilag. Továbbá bérezi a szövetség pénztárosát, könyvelőjét. Mivel iskolánknak az állam évek óta nem hagyott jóvá a normatívoknak megfelelő kisegítő személyzetet, annak ellenére, hogy a létszám és a terület ezt megkövetelné, a szüvetség egészíti ki karbantartójának és kisegítőszemélyzetének fizetését.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2008. június 29.                                                                              Popa Márta 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lang w:eastAsia="hu-HU"/>
        </w:rPr>
        <w:br/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                                                                       </w:t>
      </w:r>
      <w:r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                            </w:t>
      </w:r>
      <w:r w:rsidRPr="00AC11B4">
        <w:rPr>
          <w:rFonts w:ascii="Verdana" w:eastAsia="Times New Roman" w:hAnsi="Verdana" w:cs="Times New Roman"/>
          <w:color w:val="785A48"/>
          <w:sz w:val="18"/>
          <w:szCs w:val="18"/>
          <w:shd w:val="clear" w:color="auto" w:fill="FFFFFF"/>
          <w:lang w:eastAsia="hu-HU"/>
        </w:rPr>
        <w:t>  igazgató</w:t>
      </w:r>
    </w:p>
    <w:sectPr w:rsidR="00B3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B4"/>
    <w:multiLevelType w:val="multilevel"/>
    <w:tmpl w:val="ED2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07C"/>
    <w:multiLevelType w:val="multilevel"/>
    <w:tmpl w:val="E914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2748"/>
    <w:multiLevelType w:val="multilevel"/>
    <w:tmpl w:val="4D9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86FE9"/>
    <w:multiLevelType w:val="multilevel"/>
    <w:tmpl w:val="37E2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56998"/>
    <w:multiLevelType w:val="multilevel"/>
    <w:tmpl w:val="818C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02164"/>
    <w:multiLevelType w:val="multilevel"/>
    <w:tmpl w:val="743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80803"/>
    <w:multiLevelType w:val="multilevel"/>
    <w:tmpl w:val="1206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93FD6"/>
    <w:multiLevelType w:val="multilevel"/>
    <w:tmpl w:val="8248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78B6"/>
    <w:multiLevelType w:val="multilevel"/>
    <w:tmpl w:val="4C2A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373AC"/>
    <w:multiLevelType w:val="multilevel"/>
    <w:tmpl w:val="B650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C40FA"/>
    <w:multiLevelType w:val="multilevel"/>
    <w:tmpl w:val="0D3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14DC8"/>
    <w:multiLevelType w:val="multilevel"/>
    <w:tmpl w:val="4FD4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54062"/>
    <w:multiLevelType w:val="multilevel"/>
    <w:tmpl w:val="484A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801AB"/>
    <w:multiLevelType w:val="multilevel"/>
    <w:tmpl w:val="739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D1A31"/>
    <w:multiLevelType w:val="multilevel"/>
    <w:tmpl w:val="241A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F057C"/>
    <w:multiLevelType w:val="multilevel"/>
    <w:tmpl w:val="121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D465C"/>
    <w:multiLevelType w:val="multilevel"/>
    <w:tmpl w:val="D85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21BBD"/>
    <w:multiLevelType w:val="multilevel"/>
    <w:tmpl w:val="93E2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1035C"/>
    <w:multiLevelType w:val="multilevel"/>
    <w:tmpl w:val="015A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E7D84"/>
    <w:multiLevelType w:val="multilevel"/>
    <w:tmpl w:val="00C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95AFB"/>
    <w:multiLevelType w:val="multilevel"/>
    <w:tmpl w:val="2236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1260A"/>
    <w:multiLevelType w:val="multilevel"/>
    <w:tmpl w:val="F764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F42C6"/>
    <w:multiLevelType w:val="multilevel"/>
    <w:tmpl w:val="F21E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A6ACC"/>
    <w:multiLevelType w:val="multilevel"/>
    <w:tmpl w:val="E05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34F67"/>
    <w:multiLevelType w:val="multilevel"/>
    <w:tmpl w:val="BEBE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670B7"/>
    <w:multiLevelType w:val="multilevel"/>
    <w:tmpl w:val="DEA2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16140"/>
    <w:multiLevelType w:val="multilevel"/>
    <w:tmpl w:val="23D4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877ED"/>
    <w:multiLevelType w:val="multilevel"/>
    <w:tmpl w:val="100A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F4B87"/>
    <w:multiLevelType w:val="multilevel"/>
    <w:tmpl w:val="6D86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F3B1E"/>
    <w:multiLevelType w:val="multilevel"/>
    <w:tmpl w:val="6D9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B3757"/>
    <w:multiLevelType w:val="multilevel"/>
    <w:tmpl w:val="99E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538BE"/>
    <w:multiLevelType w:val="multilevel"/>
    <w:tmpl w:val="0A16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41ADA"/>
    <w:multiLevelType w:val="multilevel"/>
    <w:tmpl w:val="9FE0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106EB"/>
    <w:multiLevelType w:val="multilevel"/>
    <w:tmpl w:val="44F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254F7"/>
    <w:multiLevelType w:val="multilevel"/>
    <w:tmpl w:val="9254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2C73FC"/>
    <w:multiLevelType w:val="multilevel"/>
    <w:tmpl w:val="AD5A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622BC"/>
    <w:multiLevelType w:val="multilevel"/>
    <w:tmpl w:val="5FE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4F056F"/>
    <w:multiLevelType w:val="multilevel"/>
    <w:tmpl w:val="509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4"/>
  </w:num>
  <w:num w:numId="5">
    <w:abstractNumId w:val="12"/>
  </w:num>
  <w:num w:numId="6">
    <w:abstractNumId w:val="5"/>
  </w:num>
  <w:num w:numId="7">
    <w:abstractNumId w:val="3"/>
  </w:num>
  <w:num w:numId="8">
    <w:abstractNumId w:val="35"/>
  </w:num>
  <w:num w:numId="9">
    <w:abstractNumId w:val="8"/>
  </w:num>
  <w:num w:numId="10">
    <w:abstractNumId w:val="23"/>
  </w:num>
  <w:num w:numId="11">
    <w:abstractNumId w:val="27"/>
  </w:num>
  <w:num w:numId="12">
    <w:abstractNumId w:val="21"/>
  </w:num>
  <w:num w:numId="13">
    <w:abstractNumId w:val="22"/>
  </w:num>
  <w:num w:numId="14">
    <w:abstractNumId w:val="33"/>
  </w:num>
  <w:num w:numId="15">
    <w:abstractNumId w:val="4"/>
  </w:num>
  <w:num w:numId="16">
    <w:abstractNumId w:val="6"/>
  </w:num>
  <w:num w:numId="17">
    <w:abstractNumId w:val="19"/>
  </w:num>
  <w:num w:numId="18">
    <w:abstractNumId w:val="28"/>
  </w:num>
  <w:num w:numId="19">
    <w:abstractNumId w:val="2"/>
  </w:num>
  <w:num w:numId="20">
    <w:abstractNumId w:val="37"/>
  </w:num>
  <w:num w:numId="21">
    <w:abstractNumId w:val="17"/>
  </w:num>
  <w:num w:numId="22">
    <w:abstractNumId w:val="26"/>
  </w:num>
  <w:num w:numId="23">
    <w:abstractNumId w:val="25"/>
  </w:num>
  <w:num w:numId="24">
    <w:abstractNumId w:val="36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7"/>
  </w:num>
  <w:num w:numId="30">
    <w:abstractNumId w:val="1"/>
  </w:num>
  <w:num w:numId="31">
    <w:abstractNumId w:val="16"/>
  </w:num>
  <w:num w:numId="32">
    <w:abstractNumId w:val="31"/>
  </w:num>
  <w:num w:numId="33">
    <w:abstractNumId w:val="11"/>
  </w:num>
  <w:num w:numId="34">
    <w:abstractNumId w:val="24"/>
  </w:num>
  <w:num w:numId="35">
    <w:abstractNumId w:val="20"/>
  </w:num>
  <w:num w:numId="36">
    <w:abstractNumId w:val="10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B4"/>
    <w:rsid w:val="00847C07"/>
    <w:rsid w:val="00AC11B4"/>
    <w:rsid w:val="00D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1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AC11B4"/>
    <w:rPr>
      <w:b/>
      <w:bCs/>
    </w:rPr>
  </w:style>
  <w:style w:type="character" w:customStyle="1" w:styleId="apple-converted-space">
    <w:name w:val="apple-converted-space"/>
    <w:basedOn w:val="DefaultParagraphFont"/>
    <w:rsid w:val="00AC11B4"/>
  </w:style>
  <w:style w:type="paragraph" w:styleId="NormalWeb">
    <w:name w:val="Normal (Web)"/>
    <w:basedOn w:val="Normal"/>
    <w:uiPriority w:val="99"/>
    <w:semiHidden/>
    <w:unhideWhenUsed/>
    <w:rsid w:val="00A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AC11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1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1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1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AC11B4"/>
    <w:rPr>
      <w:b/>
      <w:bCs/>
    </w:rPr>
  </w:style>
  <w:style w:type="character" w:customStyle="1" w:styleId="apple-converted-space">
    <w:name w:val="apple-converted-space"/>
    <w:basedOn w:val="DefaultParagraphFont"/>
    <w:rsid w:val="00AC11B4"/>
  </w:style>
  <w:style w:type="paragraph" w:styleId="NormalWeb">
    <w:name w:val="Normal (Web)"/>
    <w:basedOn w:val="Normal"/>
    <w:uiPriority w:val="99"/>
    <w:semiHidden/>
    <w:unhideWhenUsed/>
    <w:rsid w:val="00AC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AC11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1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1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6985</Words>
  <Characters>48199</Characters>
  <Application>Microsoft Office Word</Application>
  <DocSecurity>0</DocSecurity>
  <Lines>401</Lines>
  <Paragraphs>110</Paragraphs>
  <ScaleCrop>false</ScaleCrop>
  <Company/>
  <LinksUpToDate>false</LinksUpToDate>
  <CharactersWithSpaces>55074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1</cp:revision>
  <dcterms:created xsi:type="dcterms:W3CDTF">2012-12-15T15:11:00Z</dcterms:created>
  <dcterms:modified xsi:type="dcterms:W3CDTF">2012-12-15T15:13:00Z</dcterms:modified>
</cp:coreProperties>
</file>